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04" w:rsidRPr="006A0254" w:rsidRDefault="009D4304" w:rsidP="009D4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 Administrator</w:t>
      </w:r>
      <w:r w:rsidRPr="006A0254">
        <w:rPr>
          <w:rFonts w:ascii="Times New Roman" w:hAnsi="Times New Roman" w:cs="Times New Roman"/>
          <w:b/>
          <w:sz w:val="24"/>
          <w:szCs w:val="24"/>
        </w:rPr>
        <w:t xml:space="preserve"> Job Description</w:t>
      </w:r>
    </w:p>
    <w:p w:rsidR="009D4304" w:rsidRDefault="009D4304" w:rsidP="009D43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254">
        <w:rPr>
          <w:rFonts w:ascii="Times New Roman" w:hAnsi="Times New Roman" w:cs="Times New Roman"/>
          <w:b/>
          <w:sz w:val="24"/>
          <w:szCs w:val="24"/>
          <w:u w:val="single"/>
        </w:rPr>
        <w:t>Job Overview</w:t>
      </w:r>
    </w:p>
    <w:p w:rsidR="009D4304" w:rsidRPr="00C1712C" w:rsidRDefault="009D4304" w:rsidP="009D43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>The Grant Administrator</w:t>
      </w:r>
      <w:r>
        <w:rPr>
          <w:sz w:val="20"/>
          <w:szCs w:val="20"/>
        </w:rPr>
        <w:t xml:space="preserve"> 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responsible for building a rapport with scholars and their families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order to 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monthly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package 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>assembly and distribution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Grant Administrator is responsible for 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documentation 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eligible students who have demonstrated financial nee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and are in good academic standing.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are also responsible for participating in various outreach and awareness programs to ensure continued enrollment of new scholars. They</w:t>
      </w:r>
      <w:r w:rsidRPr="006A0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responsible for completing a variety of assigned support tasks to achieve the Foundation’s mission of providing college scholarships and educational counseling to military children who have lost a parent in the line of duty.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>The Grants Administrator will report directly to the Program Manager</w:t>
      </w:r>
      <w:r w:rsidR="00817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will be based in Reston, Virginia</w:t>
      </w:r>
      <w:r w:rsidRPr="00C171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4304" w:rsidRDefault="009D4304" w:rsidP="009D43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254">
        <w:rPr>
          <w:rFonts w:ascii="Times New Roman" w:hAnsi="Times New Roman" w:cs="Times New Roman"/>
          <w:b/>
          <w:sz w:val="24"/>
          <w:szCs w:val="24"/>
          <w:u w:val="single"/>
        </w:rPr>
        <w:t>Essential Job Functions</w:t>
      </w:r>
    </w:p>
    <w:p w:rsidR="009D4304" w:rsidRPr="008B548D" w:rsidRDefault="009D4304" w:rsidP="009D430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8D">
        <w:rPr>
          <w:rFonts w:ascii="Times New Roman" w:hAnsi="Times New Roman" w:cs="Times New Roman"/>
          <w:b/>
          <w:sz w:val="24"/>
          <w:szCs w:val="24"/>
        </w:rPr>
        <w:t>Grants</w:t>
      </w:r>
      <w:r w:rsidR="001F7D9B" w:rsidRPr="008B548D">
        <w:rPr>
          <w:rFonts w:ascii="Times New Roman" w:hAnsi="Times New Roman" w:cs="Times New Roman"/>
          <w:b/>
          <w:sz w:val="24"/>
          <w:szCs w:val="24"/>
        </w:rPr>
        <w:t xml:space="preserve"> Processing</w:t>
      </w:r>
    </w:p>
    <w:p w:rsidR="009D4304" w:rsidRDefault="009D4304" w:rsidP="009D4304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 xml:space="preserve">Build a </w:t>
      </w:r>
      <w:r>
        <w:rPr>
          <w:rFonts w:ascii="Times New Roman" w:hAnsi="Times New Roman" w:cs="Times New Roman"/>
          <w:sz w:val="24"/>
          <w:szCs w:val="24"/>
        </w:rPr>
        <w:t>rapport with scholars and families to maintain</w:t>
      </w:r>
      <w:r w:rsidRPr="006A0254">
        <w:rPr>
          <w:rFonts w:ascii="Times New Roman" w:hAnsi="Times New Roman" w:cs="Times New Roman"/>
          <w:sz w:val="24"/>
          <w:szCs w:val="24"/>
        </w:rPr>
        <w:t xml:space="preserve"> Fallen Patriots’ sta</w:t>
      </w:r>
      <w:r>
        <w:rPr>
          <w:rFonts w:ascii="Times New Roman" w:hAnsi="Times New Roman" w:cs="Times New Roman"/>
          <w:sz w:val="24"/>
          <w:szCs w:val="24"/>
        </w:rPr>
        <w:t>ndards of integrity and support;</w:t>
      </w:r>
    </w:p>
    <w:p w:rsidR="009D4304" w:rsidRDefault="009D4304" w:rsidP="009D4304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 in weekly calls to grantees/grantee families and enrolled students to determine and document the need for scholarship assistance;</w:t>
      </w:r>
    </w:p>
    <w:p w:rsidR="009D4304" w:rsidRDefault="009D4304" w:rsidP="009D4304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detailed documentation, review, and coordinate the submission of monthly grant proposals to the Program Manager for review;</w:t>
      </w:r>
    </w:p>
    <w:p w:rsidR="009D4304" w:rsidRDefault="009D4304" w:rsidP="009D4304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the distribution of checks to the approved recipients;</w:t>
      </w:r>
    </w:p>
    <w:p w:rsidR="009D4304" w:rsidRPr="008B548D" w:rsidRDefault="009D4304" w:rsidP="009D430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8D">
        <w:rPr>
          <w:rFonts w:ascii="Times New Roman" w:hAnsi="Times New Roman" w:cs="Times New Roman"/>
          <w:b/>
          <w:sz w:val="24"/>
          <w:szCs w:val="24"/>
        </w:rPr>
        <w:t>Program Administration</w:t>
      </w:r>
    </w:p>
    <w:p w:rsidR="009D4304" w:rsidRDefault="009D4304" w:rsidP="009D4304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 eligible families in the GMS and set scheduled follow-up with families;</w:t>
      </w:r>
    </w:p>
    <w:p w:rsidR="009D4304" w:rsidRDefault="009D4304" w:rsidP="009D4304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the maintenance of the GMS to ensure data quality is complete/accurate;</w:t>
      </w:r>
    </w:p>
    <w:p w:rsidR="009D4304" w:rsidRPr="009D4304" w:rsidRDefault="009D4304" w:rsidP="009D4304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programmatic support to the Program Manager and report weekly on progress toward the defined program goals and objectives. </w:t>
      </w:r>
    </w:p>
    <w:p w:rsidR="009D4304" w:rsidRPr="008B548D" w:rsidRDefault="009D4304" w:rsidP="009D4304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8D">
        <w:rPr>
          <w:rFonts w:ascii="Times New Roman" w:hAnsi="Times New Roman" w:cs="Times New Roman"/>
          <w:b/>
          <w:sz w:val="24"/>
          <w:szCs w:val="24"/>
        </w:rPr>
        <w:t>Outreach</w:t>
      </w:r>
    </w:p>
    <w:p w:rsidR="009D4304" w:rsidRDefault="009D4304" w:rsidP="009D4304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and coordinate with families who may be considered to represent the Foundation and the student network at event and engagements;</w:t>
      </w:r>
    </w:p>
    <w:p w:rsidR="009D4304" w:rsidRPr="009D4304" w:rsidRDefault="009D4304" w:rsidP="009D4304">
      <w:pPr>
        <w:pStyle w:val="ListParagraph"/>
        <w:numPr>
          <w:ilvl w:val="1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various events (Snowball, TAPS Conference) to assist Programs team in identifying new enrollees</w:t>
      </w:r>
    </w:p>
    <w:p w:rsidR="00AD7B59" w:rsidRDefault="00AD7B59" w:rsidP="009D43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B59" w:rsidRDefault="00AD7B59" w:rsidP="009D43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7B59" w:rsidRDefault="00AD7B59" w:rsidP="009D43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304" w:rsidRPr="00D12F7D" w:rsidRDefault="009D4304" w:rsidP="009D43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12F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Required Skills </w:t>
      </w:r>
    </w:p>
    <w:p w:rsidR="00AD7B59" w:rsidRDefault="009D4304" w:rsidP="00AD7B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C">
        <w:rPr>
          <w:rFonts w:ascii="Times New Roman" w:hAnsi="Times New Roman" w:cs="Times New Roman"/>
          <w:sz w:val="24"/>
          <w:szCs w:val="24"/>
        </w:rPr>
        <w:t>Undergraduate degree;</w:t>
      </w:r>
    </w:p>
    <w:p w:rsidR="009D4304" w:rsidRPr="00AD7B59" w:rsidRDefault="009D4304" w:rsidP="00AD7B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59">
        <w:rPr>
          <w:rFonts w:ascii="Times New Roman" w:hAnsi="Times New Roman" w:cs="Times New Roman"/>
          <w:sz w:val="24"/>
          <w:szCs w:val="24"/>
        </w:rPr>
        <w:t>High level of emotional awareness in order to communicate with families experiencing loss;</w:t>
      </w:r>
    </w:p>
    <w:p w:rsidR="009D4304" w:rsidRPr="00C1712C" w:rsidRDefault="009D4304" w:rsidP="009D4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C">
        <w:rPr>
          <w:rFonts w:ascii="Times New Roman" w:hAnsi="Times New Roman" w:cs="Times New Roman"/>
          <w:sz w:val="24"/>
          <w:szCs w:val="24"/>
        </w:rPr>
        <w:t>Excellent oral and written communication skills;</w:t>
      </w:r>
    </w:p>
    <w:p w:rsidR="009D4304" w:rsidRPr="00C1712C" w:rsidRDefault="009D4304" w:rsidP="009D4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C">
        <w:rPr>
          <w:rFonts w:ascii="Times New Roman" w:hAnsi="Times New Roman" w:cs="Times New Roman"/>
          <w:sz w:val="24"/>
          <w:szCs w:val="24"/>
        </w:rPr>
        <w:t>Ability to work in a small, collaborative, team environment;</w:t>
      </w:r>
    </w:p>
    <w:p w:rsidR="009D4304" w:rsidRPr="00C1712C" w:rsidRDefault="009D4304" w:rsidP="009D4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C">
        <w:rPr>
          <w:rFonts w:ascii="Times New Roman" w:hAnsi="Times New Roman" w:cs="Times New Roman"/>
          <w:sz w:val="24"/>
          <w:szCs w:val="24"/>
        </w:rPr>
        <w:t>Dedication to the Foundation’s mission;</w:t>
      </w:r>
    </w:p>
    <w:p w:rsidR="009D4304" w:rsidRPr="00C1712C" w:rsidRDefault="009D4304" w:rsidP="009D4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C">
        <w:rPr>
          <w:rFonts w:ascii="Times New Roman" w:hAnsi="Times New Roman" w:cs="Times New Roman"/>
          <w:sz w:val="24"/>
          <w:szCs w:val="24"/>
        </w:rPr>
        <w:t>Honors the importance of discretion and confidentiality;</w:t>
      </w:r>
    </w:p>
    <w:p w:rsidR="009D4304" w:rsidRPr="00C1712C" w:rsidRDefault="009D4304" w:rsidP="009D4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C">
        <w:rPr>
          <w:rFonts w:ascii="Times New Roman" w:hAnsi="Times New Roman" w:cs="Times New Roman"/>
          <w:sz w:val="24"/>
          <w:szCs w:val="24"/>
        </w:rPr>
        <w:t>Excellent customer service skills;</w:t>
      </w:r>
    </w:p>
    <w:p w:rsidR="009D4304" w:rsidRPr="00C1712C" w:rsidRDefault="009D4304" w:rsidP="009D4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C">
        <w:rPr>
          <w:rFonts w:ascii="Times New Roman" w:hAnsi="Times New Roman" w:cs="Times New Roman"/>
          <w:sz w:val="24"/>
          <w:szCs w:val="24"/>
        </w:rPr>
        <w:t>High energy level, self-motivated, positive, outgoing, personable and able to relate well with diverse populations;</w:t>
      </w:r>
    </w:p>
    <w:p w:rsidR="009D4304" w:rsidRPr="00C1712C" w:rsidRDefault="009D4304" w:rsidP="009D43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12C">
        <w:rPr>
          <w:rFonts w:ascii="Times New Roman" w:hAnsi="Times New Roman" w:cs="Times New Roman"/>
          <w:sz w:val="24"/>
          <w:szCs w:val="24"/>
        </w:rPr>
        <w:t>High level of proficiency in the use of Microsoft Office, especially Word, Excel, and PowerPoint, as well as Adobe Acrobat.</w:t>
      </w:r>
    </w:p>
    <w:p w:rsidR="009D4304" w:rsidRPr="006A0254" w:rsidRDefault="009D4304" w:rsidP="009D430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254">
        <w:rPr>
          <w:rFonts w:ascii="Times New Roman" w:hAnsi="Times New Roman" w:cs="Times New Roman"/>
          <w:b/>
          <w:sz w:val="24"/>
          <w:szCs w:val="24"/>
          <w:u w:val="single"/>
        </w:rPr>
        <w:t>Position Type</w:t>
      </w:r>
    </w:p>
    <w:p w:rsidR="00AD221A" w:rsidRPr="009D4304" w:rsidRDefault="009D4304" w:rsidP="009D43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0254">
        <w:rPr>
          <w:rFonts w:ascii="Times New Roman" w:hAnsi="Times New Roman" w:cs="Times New Roman"/>
          <w:sz w:val="24"/>
          <w:szCs w:val="24"/>
        </w:rPr>
        <w:t>Full-Time/Regular</w:t>
      </w:r>
    </w:p>
    <w:sectPr w:rsidR="00AD221A" w:rsidRPr="009D43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A5" w:rsidRDefault="00A117A5" w:rsidP="002F74B1">
      <w:pPr>
        <w:spacing w:after="0" w:line="240" w:lineRule="auto"/>
      </w:pPr>
      <w:r>
        <w:separator/>
      </w:r>
    </w:p>
  </w:endnote>
  <w:endnote w:type="continuationSeparator" w:id="0">
    <w:p w:rsidR="00A117A5" w:rsidRDefault="00A117A5" w:rsidP="002F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A5" w:rsidRDefault="00A117A5" w:rsidP="002F74B1">
      <w:pPr>
        <w:spacing w:after="0" w:line="240" w:lineRule="auto"/>
      </w:pPr>
      <w:r>
        <w:separator/>
      </w:r>
    </w:p>
  </w:footnote>
  <w:footnote w:type="continuationSeparator" w:id="0">
    <w:p w:rsidR="00A117A5" w:rsidRDefault="00A117A5" w:rsidP="002F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B1" w:rsidRDefault="002F74B1">
    <w:pPr>
      <w:pStyle w:val="Header"/>
      <w:rPr>
        <w:noProof/>
      </w:rPr>
    </w:pPr>
  </w:p>
  <w:p w:rsidR="002F74B1" w:rsidRDefault="002F74B1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247650</wp:posOffset>
          </wp:positionV>
          <wp:extent cx="5943600" cy="158940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RENT Fallen Patriots Long logo 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89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675"/>
    <w:multiLevelType w:val="hybridMultilevel"/>
    <w:tmpl w:val="D0E0C204"/>
    <w:lvl w:ilvl="0" w:tplc="D1F07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2547"/>
    <w:multiLevelType w:val="hybridMultilevel"/>
    <w:tmpl w:val="E092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0C3A"/>
    <w:multiLevelType w:val="hybridMultilevel"/>
    <w:tmpl w:val="8AF4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59FE"/>
    <w:multiLevelType w:val="hybridMultilevel"/>
    <w:tmpl w:val="5F56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968F4"/>
    <w:multiLevelType w:val="hybridMultilevel"/>
    <w:tmpl w:val="68F8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1"/>
    <w:rsid w:val="001462CB"/>
    <w:rsid w:val="001F7D9B"/>
    <w:rsid w:val="002F74B1"/>
    <w:rsid w:val="00334CD1"/>
    <w:rsid w:val="00343960"/>
    <w:rsid w:val="004D74DE"/>
    <w:rsid w:val="00747C60"/>
    <w:rsid w:val="007F0536"/>
    <w:rsid w:val="008177D9"/>
    <w:rsid w:val="0089431B"/>
    <w:rsid w:val="008B548D"/>
    <w:rsid w:val="009D4304"/>
    <w:rsid w:val="00A117A5"/>
    <w:rsid w:val="00AD221A"/>
    <w:rsid w:val="00AD7B59"/>
    <w:rsid w:val="00AF220C"/>
    <w:rsid w:val="00B07D3C"/>
    <w:rsid w:val="00B73A27"/>
    <w:rsid w:val="00BA5244"/>
    <w:rsid w:val="00BA6D48"/>
    <w:rsid w:val="00CA7EF3"/>
    <w:rsid w:val="00D401C6"/>
    <w:rsid w:val="00F7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A37D9"/>
  <w15:chartTrackingRefBased/>
  <w15:docId w15:val="{C197DE2A-4778-48B1-8433-F491A41A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B1"/>
  </w:style>
  <w:style w:type="paragraph" w:styleId="Footer">
    <w:name w:val="footer"/>
    <w:basedOn w:val="Normal"/>
    <w:link w:val="FooterChar"/>
    <w:uiPriority w:val="99"/>
    <w:unhideWhenUsed/>
    <w:rsid w:val="002F7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B1"/>
  </w:style>
  <w:style w:type="paragraph" w:styleId="ListParagraph">
    <w:name w:val="List Paragraph"/>
    <w:basedOn w:val="Normal"/>
    <w:uiPriority w:val="34"/>
    <w:qFormat/>
    <w:rsid w:val="002F74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536"/>
    <w:pPr>
      <w:spacing w:after="360" w:line="240" w:lineRule="auto"/>
    </w:pPr>
    <w:rPr>
      <w:rFonts w:ascii="inherit" w:eastAsia="Times New Roman" w:hAnsi="inheri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</dc:creator>
  <cp:keywords/>
  <dc:description/>
  <cp:lastModifiedBy>Katelyn</cp:lastModifiedBy>
  <cp:revision>6</cp:revision>
  <dcterms:created xsi:type="dcterms:W3CDTF">2016-08-01T20:43:00Z</dcterms:created>
  <dcterms:modified xsi:type="dcterms:W3CDTF">2016-08-10T16:17:00Z</dcterms:modified>
</cp:coreProperties>
</file>